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DA9731" w14:textId="616E3E4F" w:rsidR="004E554E" w:rsidRDefault="004E554E" w:rsidP="004E554E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</w:t>
      </w:r>
      <w:r w:rsidR="002016D2">
        <w:rPr>
          <w:rFonts w:ascii="Times New Roman" w:hAnsi="Times New Roman"/>
          <w:sz w:val="28"/>
          <w:szCs w:val="28"/>
        </w:rPr>
        <w:t>ОБРАЗОВАНИЯ И</w:t>
      </w:r>
      <w:r>
        <w:rPr>
          <w:rFonts w:ascii="Times New Roman" w:hAnsi="Times New Roman"/>
          <w:sz w:val="28"/>
          <w:szCs w:val="28"/>
        </w:rPr>
        <w:t xml:space="preserve"> МОЛОДЕЖНОЙ ПОЛИТИКИ АДМИНИСТРАЦИИ</w:t>
      </w:r>
    </w:p>
    <w:p w14:paraId="33E710E9" w14:textId="77777777" w:rsidR="004E554E" w:rsidRDefault="004E554E" w:rsidP="004E55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БОЛЬШЕМУРАШКИНСКОГО МУНИЦИПАЛЬНОГО ОКРУГА</w:t>
      </w:r>
    </w:p>
    <w:p w14:paraId="428099E1" w14:textId="77777777" w:rsidR="004E554E" w:rsidRDefault="004E554E" w:rsidP="004E554E">
      <w:pPr>
        <w:jc w:val="both"/>
        <w:rPr>
          <w:b/>
          <w:sz w:val="32"/>
        </w:rPr>
      </w:pPr>
    </w:p>
    <w:p w14:paraId="5A9C2168" w14:textId="77777777" w:rsidR="004E554E" w:rsidRDefault="004E554E" w:rsidP="004E554E">
      <w:pPr>
        <w:jc w:val="center"/>
        <w:rPr>
          <w:b/>
          <w:i/>
          <w:sz w:val="52"/>
        </w:rPr>
      </w:pPr>
      <w:r>
        <w:rPr>
          <w:b/>
          <w:i/>
          <w:sz w:val="52"/>
        </w:rPr>
        <w:t>ПРИКАЗ</w:t>
      </w:r>
    </w:p>
    <w:p w14:paraId="32BA765D" w14:textId="77777777" w:rsidR="004E554E" w:rsidRDefault="004E554E" w:rsidP="004E554E">
      <w:pPr>
        <w:jc w:val="both"/>
        <w:rPr>
          <w:b/>
          <w:i/>
          <w:sz w:val="26"/>
          <w:szCs w:val="26"/>
        </w:rPr>
      </w:pPr>
    </w:p>
    <w:p w14:paraId="365B909F" w14:textId="30D886BF" w:rsidR="004E554E" w:rsidRDefault="004E554E" w:rsidP="004E554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="002016D2">
        <w:rPr>
          <w:b/>
          <w:bCs/>
          <w:sz w:val="26"/>
          <w:szCs w:val="26"/>
        </w:rPr>
        <w:t>27</w:t>
      </w:r>
      <w:r>
        <w:rPr>
          <w:b/>
          <w:bCs/>
          <w:sz w:val="26"/>
          <w:szCs w:val="26"/>
        </w:rPr>
        <w:t>» декабря 202</w:t>
      </w:r>
      <w:r w:rsidR="002016D2">
        <w:rPr>
          <w:b/>
          <w:bCs/>
          <w:sz w:val="26"/>
          <w:szCs w:val="26"/>
        </w:rPr>
        <w:t>4</w:t>
      </w:r>
      <w:r>
        <w:rPr>
          <w:b/>
          <w:bCs/>
          <w:sz w:val="26"/>
          <w:szCs w:val="26"/>
        </w:rPr>
        <w:t xml:space="preserve"> г.                                                                                      </w:t>
      </w:r>
      <w:r w:rsidRPr="00FE625D">
        <w:rPr>
          <w:b/>
          <w:bCs/>
          <w:sz w:val="26"/>
          <w:szCs w:val="26"/>
        </w:rPr>
        <w:t xml:space="preserve">№   </w:t>
      </w:r>
      <w:r w:rsidR="00901E4B">
        <w:rPr>
          <w:b/>
          <w:bCs/>
          <w:sz w:val="26"/>
          <w:szCs w:val="26"/>
        </w:rPr>
        <w:t>378</w:t>
      </w:r>
      <w:r w:rsidRPr="00FE625D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-о</w:t>
      </w:r>
    </w:p>
    <w:p w14:paraId="71C7FE7F" w14:textId="77777777" w:rsidR="004E554E" w:rsidRDefault="004E554E" w:rsidP="004E554E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р.п. Большое Мурашкино</w:t>
      </w:r>
    </w:p>
    <w:p w14:paraId="207B4D11" w14:textId="77777777" w:rsidR="004E554E" w:rsidRDefault="004E554E" w:rsidP="004E554E">
      <w:pPr>
        <w:jc w:val="center"/>
        <w:rPr>
          <w:bCs/>
          <w:sz w:val="22"/>
          <w:szCs w:val="22"/>
        </w:rPr>
      </w:pPr>
    </w:p>
    <w:p w14:paraId="354853A0" w14:textId="34EB766A" w:rsidR="004E554E" w:rsidRDefault="004E554E" w:rsidP="004E554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 утверждении значений нормативных затрат на оказание муниципальных услуг (работ) на 202</w:t>
      </w:r>
      <w:r w:rsidR="002016D2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год и плановый период 202</w:t>
      </w:r>
      <w:r w:rsidR="002016D2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-202</w:t>
      </w:r>
      <w:r w:rsidR="002016D2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 xml:space="preserve"> годов образовательных учреждений, находящихся в ведении управления образования и молодежной политики администрации Большемурашкинского муниципального округа</w:t>
      </w:r>
    </w:p>
    <w:p w14:paraId="32BD01C9" w14:textId="77777777" w:rsidR="004E554E" w:rsidRDefault="004E554E" w:rsidP="004E554E">
      <w:pPr>
        <w:jc w:val="center"/>
        <w:rPr>
          <w:sz w:val="26"/>
          <w:szCs w:val="26"/>
        </w:rPr>
      </w:pPr>
    </w:p>
    <w:p w14:paraId="17FA3BA3" w14:textId="77777777" w:rsidR="004E554E" w:rsidRDefault="004E554E" w:rsidP="004E554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В соответствии с постановлением администрации Большемурашкинского муниципального </w:t>
      </w:r>
      <w:r w:rsidR="0090350E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Нижегородской области от </w:t>
      </w:r>
      <w:r w:rsidR="0090350E">
        <w:rPr>
          <w:sz w:val="26"/>
          <w:szCs w:val="26"/>
        </w:rPr>
        <w:t>19</w:t>
      </w:r>
      <w:r>
        <w:rPr>
          <w:sz w:val="26"/>
          <w:szCs w:val="26"/>
        </w:rPr>
        <w:t>.10.20</w:t>
      </w:r>
      <w:r w:rsidR="0090350E">
        <w:rPr>
          <w:sz w:val="26"/>
          <w:szCs w:val="26"/>
        </w:rPr>
        <w:t>22</w:t>
      </w:r>
      <w:r>
        <w:rPr>
          <w:sz w:val="26"/>
          <w:szCs w:val="26"/>
        </w:rPr>
        <w:t xml:space="preserve"> г. № 4</w:t>
      </w:r>
      <w:r w:rsidR="00494706">
        <w:rPr>
          <w:sz w:val="26"/>
          <w:szCs w:val="26"/>
        </w:rPr>
        <w:t>6</w:t>
      </w:r>
      <w:r>
        <w:rPr>
          <w:sz w:val="26"/>
          <w:szCs w:val="26"/>
        </w:rPr>
        <w:t xml:space="preserve">5 «О порядке формирования муниципального задания на оказание муниципальных услуг (выполнение работ) в отношении муниципальных учреждений Большемурашкинского муниципального </w:t>
      </w:r>
      <w:r w:rsidR="0090350E">
        <w:rPr>
          <w:sz w:val="26"/>
          <w:szCs w:val="26"/>
        </w:rPr>
        <w:t>округа Нижегородской области</w:t>
      </w:r>
      <w:r>
        <w:rPr>
          <w:sz w:val="26"/>
          <w:szCs w:val="26"/>
        </w:rPr>
        <w:t xml:space="preserve"> и финансового обеспечения выполнения муниципального задания»  и приказом от </w:t>
      </w:r>
      <w:r w:rsidR="003217BD">
        <w:rPr>
          <w:sz w:val="26"/>
          <w:szCs w:val="26"/>
        </w:rPr>
        <w:t>20.10.2022 г.</w:t>
      </w:r>
      <w:r>
        <w:rPr>
          <w:sz w:val="26"/>
          <w:szCs w:val="26"/>
        </w:rPr>
        <w:t xml:space="preserve"> № </w:t>
      </w:r>
      <w:r w:rsidR="003217BD">
        <w:rPr>
          <w:sz w:val="26"/>
          <w:szCs w:val="26"/>
        </w:rPr>
        <w:t>333</w:t>
      </w:r>
      <w:r>
        <w:rPr>
          <w:sz w:val="26"/>
          <w:szCs w:val="26"/>
        </w:rPr>
        <w:t xml:space="preserve">-о «Об утверждении Порядка определения нормативных затрат на оказание </w:t>
      </w:r>
      <w:r w:rsidR="00624AAA">
        <w:rPr>
          <w:sz w:val="26"/>
          <w:szCs w:val="26"/>
        </w:rPr>
        <w:t xml:space="preserve">муниципальных </w:t>
      </w:r>
      <w:r>
        <w:rPr>
          <w:sz w:val="26"/>
          <w:szCs w:val="26"/>
        </w:rPr>
        <w:t>услуг учреждениями, подведомственными Управлению образования</w:t>
      </w:r>
      <w:r w:rsidR="00624AAA">
        <w:rPr>
          <w:sz w:val="26"/>
          <w:szCs w:val="26"/>
        </w:rPr>
        <w:t xml:space="preserve"> и молодежной политики</w:t>
      </w:r>
      <w:r>
        <w:rPr>
          <w:sz w:val="26"/>
          <w:szCs w:val="26"/>
        </w:rPr>
        <w:t xml:space="preserve"> администрации</w:t>
      </w:r>
      <w:r w:rsidR="00624AAA">
        <w:rPr>
          <w:sz w:val="26"/>
          <w:szCs w:val="26"/>
        </w:rPr>
        <w:t xml:space="preserve"> Большемурашкинского муниципального округа</w:t>
      </w:r>
      <w:r>
        <w:rPr>
          <w:sz w:val="26"/>
          <w:szCs w:val="26"/>
        </w:rPr>
        <w:t>»</w:t>
      </w:r>
    </w:p>
    <w:p w14:paraId="75CE97DB" w14:textId="77777777" w:rsidR="004E554E" w:rsidRDefault="004E554E" w:rsidP="004E554E">
      <w:pPr>
        <w:ind w:firstLine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 р и к а з ы в а ю:</w:t>
      </w:r>
    </w:p>
    <w:p w14:paraId="11A49CE1" w14:textId="5083DD11" w:rsidR="004E554E" w:rsidRDefault="004E554E" w:rsidP="004E554E">
      <w:pPr>
        <w:shd w:val="clear" w:color="auto" w:fill="FFFFFF"/>
        <w:ind w:firstLine="567"/>
        <w:jc w:val="both"/>
        <w:rPr>
          <w:rFonts w:eastAsia="Calibri"/>
          <w:bCs/>
          <w:spacing w:val="-8"/>
          <w:sz w:val="26"/>
          <w:szCs w:val="26"/>
          <w:lang w:eastAsia="en-US"/>
        </w:rPr>
      </w:pPr>
      <w:r>
        <w:rPr>
          <w:rFonts w:eastAsia="Calibri"/>
          <w:bCs/>
          <w:spacing w:val="-8"/>
          <w:sz w:val="26"/>
          <w:szCs w:val="26"/>
          <w:lang w:eastAsia="en-US"/>
        </w:rPr>
        <w:t xml:space="preserve">1. Утвердить значения базовых нормативов затрат на оказание </w:t>
      </w:r>
      <w:r>
        <w:rPr>
          <w:rFonts w:eastAsia="Calibri"/>
          <w:sz w:val="26"/>
          <w:szCs w:val="26"/>
          <w:lang w:eastAsia="en-US"/>
        </w:rPr>
        <w:t xml:space="preserve">муниципальных услуг в образовательных учреждениях Большемурашкинского муниципального </w:t>
      </w:r>
      <w:r w:rsidR="00AA036A">
        <w:rPr>
          <w:rFonts w:eastAsia="Calibri"/>
          <w:sz w:val="26"/>
          <w:szCs w:val="26"/>
          <w:lang w:eastAsia="en-US"/>
        </w:rPr>
        <w:t>округа</w:t>
      </w:r>
      <w:r>
        <w:rPr>
          <w:rFonts w:eastAsia="Calibri"/>
          <w:sz w:val="26"/>
          <w:szCs w:val="26"/>
          <w:lang w:eastAsia="en-US"/>
        </w:rPr>
        <w:t xml:space="preserve"> на 202</w:t>
      </w:r>
      <w:r w:rsidR="002016D2">
        <w:rPr>
          <w:rFonts w:eastAsia="Calibri"/>
          <w:sz w:val="26"/>
          <w:szCs w:val="26"/>
          <w:lang w:eastAsia="en-US"/>
        </w:rPr>
        <w:t>5</w:t>
      </w:r>
      <w:r>
        <w:rPr>
          <w:rFonts w:eastAsia="Calibri"/>
          <w:sz w:val="26"/>
          <w:szCs w:val="26"/>
          <w:lang w:eastAsia="en-US"/>
        </w:rPr>
        <w:t xml:space="preserve"> год и плановый период 202</w:t>
      </w:r>
      <w:r w:rsidR="002016D2">
        <w:rPr>
          <w:rFonts w:eastAsia="Calibri"/>
          <w:sz w:val="26"/>
          <w:szCs w:val="26"/>
          <w:lang w:eastAsia="en-US"/>
        </w:rPr>
        <w:t>6</w:t>
      </w:r>
      <w:r>
        <w:rPr>
          <w:rFonts w:eastAsia="Calibri"/>
          <w:sz w:val="26"/>
          <w:szCs w:val="26"/>
          <w:lang w:eastAsia="en-US"/>
        </w:rPr>
        <w:t xml:space="preserve"> и 202</w:t>
      </w:r>
      <w:r w:rsidR="002016D2">
        <w:rPr>
          <w:rFonts w:eastAsia="Calibri"/>
          <w:sz w:val="26"/>
          <w:szCs w:val="26"/>
          <w:lang w:eastAsia="en-US"/>
        </w:rPr>
        <w:t>7</w:t>
      </w:r>
      <w:r>
        <w:rPr>
          <w:rFonts w:eastAsia="Calibri"/>
          <w:sz w:val="26"/>
          <w:szCs w:val="26"/>
          <w:lang w:eastAsia="en-US"/>
        </w:rPr>
        <w:t xml:space="preserve"> годов (Приложение №1).</w:t>
      </w:r>
    </w:p>
    <w:p w14:paraId="73232200" w14:textId="6CD2ED18" w:rsidR="004E554E" w:rsidRDefault="004E554E" w:rsidP="004E554E">
      <w:pPr>
        <w:shd w:val="clear" w:color="auto" w:fill="FFFFFF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bCs/>
          <w:spacing w:val="-8"/>
          <w:sz w:val="26"/>
          <w:szCs w:val="26"/>
          <w:lang w:eastAsia="en-US"/>
        </w:rPr>
        <w:t xml:space="preserve">2. </w:t>
      </w:r>
      <w:r>
        <w:rPr>
          <w:rFonts w:eastAsia="Calibri"/>
          <w:sz w:val="26"/>
          <w:szCs w:val="26"/>
          <w:lang w:eastAsia="en-US"/>
        </w:rPr>
        <w:t xml:space="preserve">Утвердить значения выравнивающих коэффициентов к базовым нормативам затрат на оказание муниципальных услуг в образовательных учреждениях Большемурашкинского муниципального </w:t>
      </w:r>
      <w:r w:rsidR="00AA036A">
        <w:rPr>
          <w:rFonts w:eastAsia="Calibri"/>
          <w:sz w:val="26"/>
          <w:szCs w:val="26"/>
          <w:lang w:eastAsia="en-US"/>
        </w:rPr>
        <w:t>округа</w:t>
      </w:r>
      <w:r>
        <w:rPr>
          <w:rFonts w:eastAsia="Calibri"/>
          <w:sz w:val="26"/>
          <w:szCs w:val="26"/>
          <w:lang w:eastAsia="en-US"/>
        </w:rPr>
        <w:t xml:space="preserve"> на 202</w:t>
      </w:r>
      <w:r w:rsidR="002016D2">
        <w:rPr>
          <w:rFonts w:eastAsia="Calibri"/>
          <w:sz w:val="26"/>
          <w:szCs w:val="26"/>
          <w:lang w:eastAsia="en-US"/>
        </w:rPr>
        <w:t>5</w:t>
      </w:r>
      <w:r>
        <w:rPr>
          <w:rFonts w:eastAsia="Calibri"/>
          <w:sz w:val="26"/>
          <w:szCs w:val="26"/>
          <w:lang w:eastAsia="en-US"/>
        </w:rPr>
        <w:t xml:space="preserve"> год и плановый период 202</w:t>
      </w:r>
      <w:r w:rsidR="002016D2">
        <w:rPr>
          <w:rFonts w:eastAsia="Calibri"/>
          <w:sz w:val="26"/>
          <w:szCs w:val="26"/>
          <w:lang w:eastAsia="en-US"/>
        </w:rPr>
        <w:t>6</w:t>
      </w:r>
      <w:r>
        <w:rPr>
          <w:rFonts w:eastAsia="Calibri"/>
          <w:sz w:val="26"/>
          <w:szCs w:val="26"/>
          <w:lang w:eastAsia="en-US"/>
        </w:rPr>
        <w:t xml:space="preserve"> и 202</w:t>
      </w:r>
      <w:r w:rsidR="002016D2">
        <w:rPr>
          <w:rFonts w:eastAsia="Calibri"/>
          <w:sz w:val="26"/>
          <w:szCs w:val="26"/>
          <w:lang w:eastAsia="en-US"/>
        </w:rPr>
        <w:t>7</w:t>
      </w:r>
      <w:r>
        <w:rPr>
          <w:rFonts w:eastAsia="Calibri"/>
          <w:sz w:val="26"/>
          <w:szCs w:val="26"/>
          <w:lang w:eastAsia="en-US"/>
        </w:rPr>
        <w:t xml:space="preserve"> годов (Приложение №2).</w:t>
      </w:r>
    </w:p>
    <w:p w14:paraId="25DC5808" w14:textId="77777777" w:rsidR="004E554E" w:rsidRDefault="004E554E" w:rsidP="004E554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3.  Разместить н</w:t>
      </w:r>
      <w:r>
        <w:rPr>
          <w:color w:val="1A171B"/>
          <w:sz w:val="26"/>
          <w:szCs w:val="26"/>
          <w:shd w:val="clear" w:color="auto" w:fill="FFFFFF"/>
        </w:rPr>
        <w:t>астоящий приказ</w:t>
      </w:r>
      <w:r>
        <w:rPr>
          <w:sz w:val="26"/>
          <w:szCs w:val="26"/>
        </w:rPr>
        <w:t xml:space="preserve"> на официальном сайте администрации Большемурашкинского муниципального </w:t>
      </w:r>
      <w:r w:rsidR="00AA036A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в информационно-телекоммуникационной сети Интернет.</w:t>
      </w:r>
    </w:p>
    <w:p w14:paraId="1129F277" w14:textId="77777777" w:rsidR="004E554E" w:rsidRDefault="004E554E" w:rsidP="004E554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4.  Контроль за исполнением данного приказа оставляю за собой.</w:t>
      </w:r>
    </w:p>
    <w:p w14:paraId="1147849E" w14:textId="77777777" w:rsidR="004E554E" w:rsidRDefault="004E554E" w:rsidP="004E554E">
      <w:pPr>
        <w:tabs>
          <w:tab w:val="left" w:pos="8295"/>
        </w:tabs>
        <w:ind w:left="360"/>
        <w:jc w:val="both"/>
        <w:rPr>
          <w:sz w:val="26"/>
          <w:szCs w:val="26"/>
        </w:rPr>
      </w:pPr>
    </w:p>
    <w:p w14:paraId="7FB75C83" w14:textId="77777777" w:rsidR="004E554E" w:rsidRDefault="004E554E" w:rsidP="004E554E">
      <w:pPr>
        <w:tabs>
          <w:tab w:val="left" w:pos="8295"/>
        </w:tabs>
        <w:ind w:left="360"/>
        <w:jc w:val="both"/>
        <w:rPr>
          <w:sz w:val="26"/>
          <w:szCs w:val="26"/>
        </w:rPr>
      </w:pPr>
    </w:p>
    <w:p w14:paraId="386519DB" w14:textId="77777777" w:rsidR="004E554E" w:rsidRDefault="004E554E" w:rsidP="004E554E">
      <w:pPr>
        <w:tabs>
          <w:tab w:val="left" w:pos="8295"/>
        </w:tabs>
        <w:ind w:left="360"/>
        <w:jc w:val="both"/>
        <w:rPr>
          <w:sz w:val="26"/>
          <w:szCs w:val="26"/>
        </w:rPr>
      </w:pPr>
    </w:p>
    <w:p w14:paraId="199DC199" w14:textId="77777777" w:rsidR="004E554E" w:rsidRDefault="004E554E" w:rsidP="004E554E">
      <w:pPr>
        <w:tabs>
          <w:tab w:val="left" w:pos="8295"/>
        </w:tabs>
        <w:ind w:left="360"/>
        <w:jc w:val="both"/>
        <w:rPr>
          <w:sz w:val="26"/>
          <w:szCs w:val="26"/>
        </w:rPr>
      </w:pPr>
    </w:p>
    <w:p w14:paraId="5418D8A8" w14:textId="77777777" w:rsidR="004E554E" w:rsidRDefault="004E554E" w:rsidP="004E554E">
      <w:pPr>
        <w:tabs>
          <w:tab w:val="left" w:pos="8295"/>
        </w:tabs>
        <w:ind w:left="360"/>
        <w:jc w:val="both"/>
        <w:rPr>
          <w:sz w:val="26"/>
          <w:szCs w:val="26"/>
        </w:rPr>
      </w:pPr>
    </w:p>
    <w:p w14:paraId="583C8936" w14:textId="77777777" w:rsidR="004E554E" w:rsidRDefault="004E554E" w:rsidP="004E554E">
      <w:pPr>
        <w:tabs>
          <w:tab w:val="left" w:pos="8295"/>
        </w:tabs>
        <w:ind w:left="360"/>
        <w:jc w:val="both"/>
        <w:rPr>
          <w:sz w:val="26"/>
          <w:szCs w:val="26"/>
        </w:rPr>
      </w:pPr>
    </w:p>
    <w:p w14:paraId="2568B0D7" w14:textId="77777777" w:rsidR="004C0950" w:rsidRDefault="004E554E" w:rsidP="004E554E">
      <w:r>
        <w:rPr>
          <w:sz w:val="26"/>
          <w:szCs w:val="26"/>
        </w:rPr>
        <w:t xml:space="preserve">Начальник управления                                                               </w:t>
      </w:r>
      <w:r w:rsidR="00AA036A">
        <w:rPr>
          <w:sz w:val="26"/>
          <w:szCs w:val="26"/>
        </w:rPr>
        <w:t>Е.К. Миридонова</w:t>
      </w:r>
    </w:p>
    <w:sectPr w:rsidR="004C0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F24"/>
    <w:rsid w:val="00126F24"/>
    <w:rsid w:val="002016D2"/>
    <w:rsid w:val="003217BD"/>
    <w:rsid w:val="00494706"/>
    <w:rsid w:val="004C0950"/>
    <w:rsid w:val="004E554E"/>
    <w:rsid w:val="00624AAA"/>
    <w:rsid w:val="007D453D"/>
    <w:rsid w:val="008D7B03"/>
    <w:rsid w:val="008E42E2"/>
    <w:rsid w:val="00901E4B"/>
    <w:rsid w:val="0090350E"/>
    <w:rsid w:val="00AA036A"/>
    <w:rsid w:val="00FE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A29F1"/>
  <w15:chartTrackingRefBased/>
  <w15:docId w15:val="{3F961ECB-35E7-4E1C-9435-D7DB8A85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554E"/>
    <w:pPr>
      <w:keepNext/>
      <w:jc w:val="center"/>
      <w:outlineLvl w:val="0"/>
    </w:pPr>
    <w:rPr>
      <w:rFonts w:ascii="Bookman Old Style" w:hAnsi="Bookman Old Style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54E"/>
    <w:rPr>
      <w:rFonts w:ascii="Bookman Old Style" w:eastAsia="Times New Roman" w:hAnsi="Bookman Old Style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25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62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2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ServicePC</dc:creator>
  <cp:keywords/>
  <dc:description/>
  <cp:lastModifiedBy>MKU_CB</cp:lastModifiedBy>
  <cp:revision>16</cp:revision>
  <cp:lastPrinted>2023-12-15T05:02:00Z</cp:lastPrinted>
  <dcterms:created xsi:type="dcterms:W3CDTF">2022-12-15T06:38:00Z</dcterms:created>
  <dcterms:modified xsi:type="dcterms:W3CDTF">2024-12-27T06:06:00Z</dcterms:modified>
</cp:coreProperties>
</file>